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F043C" w14:textId="77777777" w:rsidR="00D11710" w:rsidRDefault="00D11710" w:rsidP="009032E0">
      <w:pPr>
        <w:pStyle w:val="Title"/>
        <w:jc w:val="center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Gathering 2024</w:t>
      </w:r>
    </w:p>
    <w:p w14:paraId="11026D0F" w14:textId="77777777" w:rsidR="00D11710" w:rsidRDefault="00D11710" w:rsidP="009032E0">
      <w:pPr>
        <w:pStyle w:val="Title"/>
        <w:jc w:val="center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Resources List</w:t>
      </w:r>
      <w:bookmarkStart w:id="0" w:name="_GoBack"/>
      <w:bookmarkEnd w:id="0"/>
    </w:p>
    <w:p w14:paraId="251E8449" w14:textId="77777777" w:rsidR="00D11710" w:rsidRDefault="00D11710" w:rsidP="009032E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  <w:shd w:val="clear" w:color="auto" w:fill="00FFFF"/>
        </w:rPr>
      </w:pPr>
    </w:p>
    <w:p w14:paraId="55E0E4B1" w14:textId="22E1F1B3" w:rsidR="00D11710" w:rsidRPr="00C367CA" w:rsidRDefault="00D11710" w:rsidP="009032E0">
      <w:pPr>
        <w:pStyle w:val="paragraph"/>
        <w:numPr>
          <w:ilvl w:val="0"/>
          <w:numId w:val="6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C367CA">
        <w:rPr>
          <w:rStyle w:val="normaltextrun"/>
          <w:rFonts w:asciiTheme="minorHAnsi" w:eastAsiaTheme="majorEastAsia" w:hAnsiTheme="minorHAnsi" w:cstheme="minorHAnsi"/>
        </w:rPr>
        <w:t xml:space="preserve">If you live in the Brainerd Lakes area, the Friends of the Library group is hosting a free Brown Bag Author event on Monday, July 15 at noon with </w:t>
      </w:r>
      <w:r w:rsidR="0011232F" w:rsidRPr="00C367CA">
        <w:rPr>
          <w:rStyle w:val="normaltextrun"/>
          <w:rFonts w:asciiTheme="minorHAnsi" w:eastAsiaTheme="majorEastAsia" w:hAnsiTheme="minorHAnsi" w:cstheme="minorHAnsi"/>
        </w:rPr>
        <w:t xml:space="preserve">James </w:t>
      </w:r>
      <w:proofErr w:type="spellStart"/>
      <w:r w:rsidR="0011232F" w:rsidRPr="00C367CA">
        <w:rPr>
          <w:rStyle w:val="normaltextrun"/>
          <w:rFonts w:asciiTheme="minorHAnsi" w:eastAsiaTheme="majorEastAsia" w:hAnsiTheme="minorHAnsi" w:cstheme="minorHAnsi"/>
        </w:rPr>
        <w:t>Vukelich</w:t>
      </w:r>
      <w:proofErr w:type="spellEnd"/>
      <w:r w:rsidR="0011232F" w:rsidRPr="00C367CA">
        <w:rPr>
          <w:rStyle w:val="normaltextrun"/>
          <w:rFonts w:asciiTheme="minorHAnsi" w:eastAsiaTheme="majorEastAsia" w:hAnsiTheme="minorHAnsi" w:cstheme="minorHAnsi"/>
        </w:rPr>
        <w:t xml:space="preserve"> </w:t>
      </w:r>
      <w:proofErr w:type="spellStart"/>
      <w:r w:rsidR="0011232F" w:rsidRPr="00C367CA">
        <w:rPr>
          <w:rStyle w:val="normaltextrun"/>
          <w:rFonts w:asciiTheme="minorHAnsi" w:eastAsiaTheme="majorEastAsia" w:hAnsiTheme="minorHAnsi" w:cstheme="minorHAnsi"/>
        </w:rPr>
        <w:t>Kaagegaabaw</w:t>
      </w:r>
      <w:proofErr w:type="spellEnd"/>
      <w:r w:rsidRPr="00C367CA">
        <w:rPr>
          <w:rStyle w:val="normaltextrun"/>
          <w:rFonts w:asciiTheme="minorHAnsi" w:eastAsiaTheme="majorEastAsia" w:hAnsiTheme="minorHAnsi" w:cstheme="minorHAnsi"/>
        </w:rPr>
        <w:t xml:space="preserve">.  He is the author of </w:t>
      </w:r>
      <w:r w:rsidRPr="00C367CA">
        <w:rPr>
          <w:rStyle w:val="normaltextrun"/>
          <w:rFonts w:asciiTheme="minorHAnsi" w:eastAsiaTheme="majorEastAsia" w:hAnsiTheme="minorHAnsi" w:cstheme="minorHAnsi"/>
          <w:i/>
          <w:iCs/>
        </w:rPr>
        <w:t>The Seven Generations and the Seven Grandfather Teachings</w:t>
      </w:r>
      <w:r w:rsidRPr="00C367CA">
        <w:rPr>
          <w:rStyle w:val="normaltextrun"/>
          <w:rFonts w:asciiTheme="minorHAnsi" w:eastAsiaTheme="majorEastAsia" w:hAnsiTheme="minorHAnsi" w:cstheme="minorHAnsi"/>
        </w:rPr>
        <w:t xml:space="preserve">. It will be held at </w:t>
      </w:r>
      <w:r w:rsidR="0011232F" w:rsidRPr="00C367CA">
        <w:rPr>
          <w:rStyle w:val="normaltextrun"/>
          <w:rFonts w:asciiTheme="minorHAnsi" w:eastAsiaTheme="majorEastAsia" w:hAnsiTheme="minorHAnsi" w:cstheme="minorHAnsi"/>
        </w:rPr>
        <w:t xml:space="preserve">the </w:t>
      </w:r>
      <w:proofErr w:type="spellStart"/>
      <w:r w:rsidR="0011232F" w:rsidRPr="00C367CA">
        <w:rPr>
          <w:rStyle w:val="normaltextrun"/>
          <w:rFonts w:asciiTheme="minorHAnsi" w:eastAsiaTheme="majorEastAsia" w:hAnsiTheme="minorHAnsi" w:cstheme="minorHAnsi"/>
        </w:rPr>
        <w:t>Gichi-Ziibi</w:t>
      </w:r>
      <w:proofErr w:type="spellEnd"/>
      <w:r w:rsidR="0011232F" w:rsidRPr="00C367CA">
        <w:rPr>
          <w:rStyle w:val="normaltextrun"/>
          <w:rFonts w:asciiTheme="minorHAnsi" w:eastAsiaTheme="majorEastAsia" w:hAnsiTheme="minorHAnsi" w:cstheme="minorHAnsi"/>
        </w:rPr>
        <w:t xml:space="preserve"> Center for the Arts</w:t>
      </w:r>
      <w:r w:rsidRPr="00C367CA">
        <w:rPr>
          <w:rStyle w:val="normaltextrun"/>
          <w:rFonts w:asciiTheme="minorHAnsi" w:eastAsiaTheme="majorEastAsia" w:hAnsiTheme="minorHAnsi" w:cstheme="minorHAnsi"/>
        </w:rPr>
        <w:t>, adjacent to Brainerd High School. </w:t>
      </w:r>
      <w:hyperlink r:id="rId8" w:history="1">
        <w:r w:rsidR="007F5FEC" w:rsidRPr="007F5FEC">
          <w:rPr>
            <w:rStyle w:val="Hyperlink"/>
            <w:rFonts w:asciiTheme="minorHAnsi" w:eastAsiaTheme="majorEastAsia" w:hAnsiTheme="minorHAnsi" w:cstheme="minorHAnsi"/>
          </w:rPr>
          <w:t>https://www.wineandwordsandfriends.com/brown-bag-authors</w:t>
        </w:r>
      </w:hyperlink>
    </w:p>
    <w:p w14:paraId="4B3C478D" w14:textId="7C513AB3" w:rsidR="00D11710" w:rsidRPr="00C367CA" w:rsidRDefault="00D11710" w:rsidP="009032E0">
      <w:pPr>
        <w:pStyle w:val="paragraph"/>
        <w:numPr>
          <w:ilvl w:val="0"/>
          <w:numId w:val="6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C367CA">
        <w:rPr>
          <w:rStyle w:val="normaltextrun"/>
          <w:rFonts w:asciiTheme="minorHAnsi" w:eastAsiaTheme="majorEastAsia" w:hAnsiTheme="minorHAnsi" w:cstheme="minorHAnsi"/>
          <w:color w:val="000000"/>
        </w:rPr>
        <w:t xml:space="preserve">Marlena Myles Coloring Sheets </w:t>
      </w:r>
      <w:hyperlink r:id="rId9" w:tgtFrame="_blank" w:history="1">
        <w:r w:rsidRPr="00C367CA">
          <w:rPr>
            <w:rStyle w:val="normaltextrun"/>
            <w:rFonts w:asciiTheme="minorHAnsi" w:eastAsiaTheme="majorEastAsia" w:hAnsiTheme="minorHAnsi" w:cstheme="minorHAnsi"/>
            <w:color w:val="0563C1"/>
            <w:u w:val="single"/>
          </w:rPr>
          <w:t>https://marlenamyl.es/free-resources/</w:t>
        </w:r>
      </w:hyperlink>
      <w:r w:rsidRPr="00C367CA">
        <w:rPr>
          <w:rStyle w:val="normaltextrun"/>
          <w:rFonts w:asciiTheme="minorHAnsi" w:eastAsiaTheme="majorEastAsia" w:hAnsiTheme="minorHAnsi" w:cstheme="minorHAnsi"/>
          <w:color w:val="000000"/>
        </w:rPr>
        <w:t> </w:t>
      </w:r>
      <w:r w:rsidRPr="00C367CA">
        <w:rPr>
          <w:rStyle w:val="eop"/>
          <w:rFonts w:asciiTheme="minorHAnsi" w:hAnsiTheme="minorHAnsi" w:cstheme="minorHAnsi"/>
          <w:color w:val="000000"/>
        </w:rPr>
        <w:t> </w:t>
      </w:r>
    </w:p>
    <w:p w14:paraId="31D8098A" w14:textId="370A801C" w:rsidR="00D11710" w:rsidRPr="004939D9" w:rsidRDefault="00596570" w:rsidP="009032E0">
      <w:pPr>
        <w:pStyle w:val="paragraph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</w:rPr>
      </w:pPr>
      <w:r w:rsidRPr="00C367CA">
        <w:rPr>
          <w:rStyle w:val="normaltextrun"/>
          <w:rFonts w:asciiTheme="minorHAnsi" w:eastAsiaTheme="majorEastAsia" w:hAnsiTheme="minorHAnsi" w:cstheme="minorHAnsi"/>
          <w:color w:val="000000"/>
        </w:rPr>
        <w:t xml:space="preserve">MN </w:t>
      </w:r>
      <w:proofErr w:type="spellStart"/>
      <w:r w:rsidRPr="00C367CA">
        <w:rPr>
          <w:rStyle w:val="normaltextrun"/>
          <w:rFonts w:asciiTheme="minorHAnsi" w:eastAsiaTheme="majorEastAsia" w:hAnsiTheme="minorHAnsi" w:cstheme="minorHAnsi"/>
          <w:color w:val="000000"/>
        </w:rPr>
        <w:t>StoryCollective</w:t>
      </w:r>
      <w:proofErr w:type="spellEnd"/>
      <w:r w:rsidRPr="00C367CA">
        <w:rPr>
          <w:rStyle w:val="normaltextrun"/>
          <w:rFonts w:asciiTheme="minorHAnsi" w:eastAsiaTheme="majorEastAsia" w:hAnsiTheme="minorHAnsi" w:cstheme="minorHAnsi"/>
          <w:color w:val="000000"/>
        </w:rPr>
        <w:t xml:space="preserve">: </w:t>
      </w:r>
      <w:r w:rsidR="00D11710" w:rsidRPr="00C367CA">
        <w:rPr>
          <w:rStyle w:val="normaltextrun"/>
          <w:rFonts w:asciiTheme="minorHAnsi" w:eastAsiaTheme="majorEastAsia" w:hAnsiTheme="minorHAnsi" w:cstheme="minorHAnsi"/>
          <w:color w:val="000000"/>
        </w:rPr>
        <w:t xml:space="preserve">“MN </w:t>
      </w:r>
      <w:proofErr w:type="spellStart"/>
      <w:r w:rsidR="00D11710" w:rsidRPr="00C367CA">
        <w:rPr>
          <w:rStyle w:val="normaltextrun"/>
          <w:rFonts w:asciiTheme="minorHAnsi" w:eastAsiaTheme="majorEastAsia" w:hAnsiTheme="minorHAnsi" w:cstheme="minorHAnsi"/>
          <w:color w:val="000000"/>
        </w:rPr>
        <w:t>StoryCollective</w:t>
      </w:r>
      <w:proofErr w:type="spellEnd"/>
      <w:r w:rsidR="00D11710" w:rsidRPr="00C367CA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is a way for you to share your experiences, generate ideas for change, and help support the state’s many communities. MN </w:t>
      </w:r>
      <w:proofErr w:type="spellStart"/>
      <w:r w:rsidR="00D11710" w:rsidRPr="00C367CA">
        <w:rPr>
          <w:rStyle w:val="normaltextrun"/>
          <w:rFonts w:asciiTheme="minorHAnsi" w:eastAsiaTheme="majorEastAsia" w:hAnsiTheme="minorHAnsi" w:cstheme="minorHAnsi"/>
          <w:color w:val="000000"/>
        </w:rPr>
        <w:t>StoryCollective</w:t>
      </w:r>
      <w:proofErr w:type="spellEnd"/>
      <w:r w:rsidR="00D11710" w:rsidRPr="00C367CA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connects the voices of residents with those making decisions.” </w:t>
      </w:r>
      <w:hyperlink r:id="rId10" w:tgtFrame="_blank" w:history="1">
        <w:r w:rsidR="00D11710" w:rsidRPr="00C367CA">
          <w:rPr>
            <w:rStyle w:val="normaltextrun"/>
            <w:rFonts w:asciiTheme="minorHAnsi" w:eastAsiaTheme="majorEastAsia" w:hAnsiTheme="minorHAnsi" w:cstheme="minorHAnsi"/>
            <w:color w:val="0563C1"/>
            <w:u w:val="single"/>
          </w:rPr>
          <w:t>https://mn.gov/mmb/mnstorycollective/</w:t>
        </w:r>
      </w:hyperlink>
      <w:r w:rsidR="00D11710" w:rsidRPr="00C367CA">
        <w:rPr>
          <w:rStyle w:val="eop"/>
          <w:rFonts w:asciiTheme="minorHAnsi" w:hAnsiTheme="minorHAnsi" w:cstheme="minorHAnsi"/>
          <w:color w:val="000000"/>
        </w:rPr>
        <w:t> </w:t>
      </w:r>
    </w:p>
    <w:p w14:paraId="7519AF9D" w14:textId="4E52A531" w:rsidR="00D11710" w:rsidRPr="00C367CA" w:rsidRDefault="00596570" w:rsidP="009032E0">
      <w:pPr>
        <w:pStyle w:val="paragraph"/>
        <w:numPr>
          <w:ilvl w:val="0"/>
          <w:numId w:val="7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C367CA">
        <w:rPr>
          <w:rStyle w:val="normaltextrun"/>
          <w:rFonts w:asciiTheme="minorHAnsi" w:eastAsiaTheme="majorEastAsia" w:hAnsiTheme="minorHAnsi" w:cstheme="minorHAnsi"/>
          <w:color w:val="000000"/>
        </w:rPr>
        <w:t>Crow Wing Energized:</w:t>
      </w:r>
      <w:r w:rsidR="00D11710" w:rsidRPr="00C367CA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full report of 105 interviews as part of </w:t>
      </w:r>
      <w:r w:rsidR="00D11710" w:rsidRPr="00C367CA">
        <w:rPr>
          <w:rStyle w:val="normaltextrun"/>
          <w:rFonts w:asciiTheme="minorHAnsi" w:eastAsiaTheme="majorEastAsia" w:hAnsiTheme="minorHAnsi" w:cstheme="minorHAnsi"/>
          <w:i/>
          <w:iCs/>
          <w:color w:val="000000"/>
        </w:rPr>
        <w:t>100 Cups of Coffee</w:t>
      </w:r>
      <w:r w:rsidR="00D11710" w:rsidRPr="00C367CA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project</w:t>
      </w:r>
      <w:r w:rsidR="00D11710" w:rsidRPr="00C367CA">
        <w:rPr>
          <w:rStyle w:val="eop"/>
          <w:rFonts w:asciiTheme="minorHAnsi" w:hAnsiTheme="minorHAnsi" w:cstheme="minorHAnsi"/>
          <w:color w:val="000000"/>
        </w:rPr>
        <w:t> </w:t>
      </w:r>
      <w:hyperlink r:id="rId11" w:history="1">
        <w:r w:rsidRPr="00C367CA">
          <w:rPr>
            <w:rStyle w:val="Hyperlink"/>
            <w:rFonts w:asciiTheme="minorHAnsi" w:eastAsiaTheme="majorEastAsia" w:hAnsiTheme="minorHAnsi" w:cstheme="minorHAnsi"/>
          </w:rPr>
          <w:t>https://crowwingenergized.org/story-pro</w:t>
        </w:r>
        <w:r w:rsidRPr="00C367CA">
          <w:rPr>
            <w:rStyle w:val="Hyperlink"/>
            <w:rFonts w:asciiTheme="minorHAnsi" w:eastAsiaTheme="majorEastAsia" w:hAnsiTheme="minorHAnsi" w:cstheme="minorHAnsi"/>
          </w:rPr>
          <w:t>j</w:t>
        </w:r>
        <w:r w:rsidRPr="00C367CA">
          <w:rPr>
            <w:rStyle w:val="Hyperlink"/>
            <w:rFonts w:asciiTheme="minorHAnsi" w:eastAsiaTheme="majorEastAsia" w:hAnsiTheme="minorHAnsi" w:cstheme="minorHAnsi"/>
          </w:rPr>
          <w:t>ect/</w:t>
        </w:r>
      </w:hyperlink>
      <w:r w:rsidR="00D11710" w:rsidRPr="00C367CA">
        <w:rPr>
          <w:rStyle w:val="normaltextrun"/>
          <w:rFonts w:asciiTheme="minorHAnsi" w:eastAsiaTheme="majorEastAsia" w:hAnsiTheme="minorHAnsi" w:cstheme="minorHAnsi"/>
          <w:color w:val="000000"/>
        </w:rPr>
        <w:t> </w:t>
      </w:r>
      <w:r w:rsidR="00D11710" w:rsidRPr="00C367CA">
        <w:rPr>
          <w:rStyle w:val="eop"/>
          <w:rFonts w:asciiTheme="minorHAnsi" w:hAnsiTheme="minorHAnsi" w:cstheme="minorHAnsi"/>
          <w:color w:val="000000"/>
        </w:rPr>
        <w:t> </w:t>
      </w:r>
    </w:p>
    <w:p w14:paraId="757302DB" w14:textId="3497568A" w:rsidR="00D11710" w:rsidRPr="00C367CA" w:rsidRDefault="00596570" w:rsidP="009032E0">
      <w:pPr>
        <w:pStyle w:val="paragraph"/>
        <w:numPr>
          <w:ilvl w:val="0"/>
          <w:numId w:val="7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C367CA">
        <w:rPr>
          <w:rFonts w:asciiTheme="minorHAnsi" w:hAnsiTheme="minorHAnsi" w:cstheme="minorHAnsi"/>
        </w:rPr>
        <w:t>My Neighbor to Love Coalition: “</w:t>
      </w:r>
      <w:r w:rsidRPr="00C367CA">
        <w:rPr>
          <w:rFonts w:asciiTheme="minorHAnsi" w:hAnsiTheme="minorHAnsi" w:cstheme="minorHAnsi"/>
          <w:shd w:val="clear" w:color="auto" w:fill="FFFFFF"/>
        </w:rPr>
        <w:t>This intentional living housing community will be a place of healing, comfort, and growth</w:t>
      </w:r>
      <w:r w:rsidRPr="00C367CA">
        <w:rPr>
          <w:rFonts w:asciiTheme="minorHAnsi" w:hAnsiTheme="minorHAnsi" w:cstheme="minorHAnsi"/>
          <w:shd w:val="clear" w:color="auto" w:fill="FFFFFF"/>
        </w:rPr>
        <w:t>.”</w:t>
      </w:r>
      <w:r w:rsidRPr="00C367CA">
        <w:rPr>
          <w:rFonts w:asciiTheme="minorHAnsi" w:hAnsiTheme="minorHAnsi" w:cstheme="minorHAnsi"/>
        </w:rPr>
        <w:t xml:space="preserve"> </w:t>
      </w:r>
      <w:hyperlink r:id="rId12" w:history="1">
        <w:r w:rsidRPr="00C367CA">
          <w:rPr>
            <w:rStyle w:val="Hyperlink"/>
            <w:rFonts w:asciiTheme="minorHAnsi" w:eastAsiaTheme="majorEastAsia" w:hAnsiTheme="minorHAnsi" w:cstheme="minorHAnsi"/>
          </w:rPr>
          <w:t>https://mnt</w:t>
        </w:r>
        <w:r w:rsidRPr="00C367CA">
          <w:rPr>
            <w:rStyle w:val="Hyperlink"/>
            <w:rFonts w:asciiTheme="minorHAnsi" w:eastAsiaTheme="majorEastAsia" w:hAnsiTheme="minorHAnsi" w:cstheme="minorHAnsi"/>
          </w:rPr>
          <w:t>l</w:t>
        </w:r>
        <w:r w:rsidRPr="00C367CA">
          <w:rPr>
            <w:rStyle w:val="Hyperlink"/>
            <w:rFonts w:asciiTheme="minorHAnsi" w:eastAsiaTheme="majorEastAsia" w:hAnsiTheme="minorHAnsi" w:cstheme="minorHAnsi"/>
          </w:rPr>
          <w:t>c.org/</w:t>
        </w:r>
      </w:hyperlink>
      <w:r w:rsidR="00D11710" w:rsidRPr="00C367CA">
        <w:rPr>
          <w:rStyle w:val="normaltextrun"/>
          <w:rFonts w:asciiTheme="minorHAnsi" w:eastAsiaTheme="majorEastAsia" w:hAnsiTheme="minorHAnsi" w:cstheme="minorHAnsi"/>
          <w:color w:val="000000"/>
        </w:rPr>
        <w:t> </w:t>
      </w:r>
      <w:r w:rsidR="00D11710" w:rsidRPr="00C367CA">
        <w:rPr>
          <w:rStyle w:val="eop"/>
          <w:rFonts w:asciiTheme="minorHAnsi" w:hAnsiTheme="minorHAnsi" w:cstheme="minorHAnsi"/>
          <w:color w:val="000000"/>
        </w:rPr>
        <w:t> </w:t>
      </w:r>
    </w:p>
    <w:p w14:paraId="4E878477" w14:textId="61088972" w:rsidR="00D11710" w:rsidRPr="00C367CA" w:rsidRDefault="00D11710" w:rsidP="009032E0">
      <w:pPr>
        <w:pStyle w:val="paragraph"/>
        <w:numPr>
          <w:ilvl w:val="0"/>
          <w:numId w:val="7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C367CA">
        <w:rPr>
          <w:rStyle w:val="normaltextrun"/>
          <w:rFonts w:asciiTheme="minorHAnsi" w:eastAsiaTheme="majorEastAsia" w:hAnsiTheme="minorHAnsi" w:cstheme="minorHAnsi"/>
          <w:iCs/>
          <w:color w:val="000000"/>
        </w:rPr>
        <w:t>Minnesota Secretary of State</w:t>
      </w:r>
      <w:r w:rsidR="00C367CA" w:rsidRPr="00C367CA">
        <w:rPr>
          <w:rStyle w:val="normaltextrun"/>
          <w:rFonts w:asciiTheme="minorHAnsi" w:eastAsiaTheme="majorEastAsia" w:hAnsiTheme="minorHAnsi" w:cstheme="minorHAnsi"/>
          <w:iCs/>
          <w:color w:val="000000"/>
        </w:rPr>
        <w:t>:</w:t>
      </w:r>
      <w:r w:rsidRPr="00C367CA">
        <w:rPr>
          <w:rStyle w:val="normaltextrun"/>
          <w:rFonts w:asciiTheme="minorHAnsi" w:eastAsiaTheme="majorEastAsia" w:hAnsiTheme="minorHAnsi" w:cstheme="minorHAnsi"/>
          <w:iCs/>
          <w:color w:val="000000"/>
        </w:rPr>
        <w:t xml:space="preserve"> Open Appointments and Boards </w:t>
      </w:r>
      <w:r w:rsidR="004939D9">
        <w:rPr>
          <w:rStyle w:val="normaltextrun"/>
          <w:rFonts w:asciiTheme="minorHAnsi" w:eastAsiaTheme="majorEastAsia" w:hAnsiTheme="minorHAnsi" w:cstheme="minorHAnsi"/>
          <w:iCs/>
          <w:color w:val="000000"/>
        </w:rPr>
        <w:t xml:space="preserve">– Parents are encouraged to apply. </w:t>
      </w:r>
      <w:hyperlink r:id="rId13" w:history="1">
        <w:r w:rsidR="004939D9" w:rsidRPr="00AD625B">
          <w:rPr>
            <w:rStyle w:val="Hyperlink"/>
            <w:rFonts w:asciiTheme="minorHAnsi" w:eastAsiaTheme="majorEastAsia" w:hAnsiTheme="minorHAnsi" w:cstheme="minorHAnsi"/>
            <w:iCs/>
          </w:rPr>
          <w:t>https://commissionsandappointments.sos.state.mn.us/Position/</w:t>
        </w:r>
      </w:hyperlink>
    </w:p>
    <w:p w14:paraId="3FF1A851" w14:textId="0D59828B" w:rsidR="00D11710" w:rsidRPr="00C367CA" w:rsidRDefault="00D11710" w:rsidP="009032E0">
      <w:pPr>
        <w:pStyle w:val="paragraph"/>
        <w:numPr>
          <w:ilvl w:val="0"/>
          <w:numId w:val="4"/>
        </w:numPr>
        <w:tabs>
          <w:tab w:val="num" w:pos="360"/>
        </w:tabs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</w:rPr>
      </w:pPr>
      <w:r w:rsidRPr="00C367CA">
        <w:rPr>
          <w:rStyle w:val="normaltextrun"/>
          <w:rFonts w:asciiTheme="minorHAnsi" w:eastAsiaTheme="majorEastAsia" w:hAnsiTheme="minorHAnsi" w:cstheme="minorHAnsi"/>
          <w:iCs/>
          <w:color w:val="000000"/>
        </w:rPr>
        <w:t>Tribal Nations Education Committee (TNEC)</w:t>
      </w:r>
      <w:r w:rsidR="004939D9">
        <w:rPr>
          <w:rStyle w:val="normaltextrun"/>
          <w:rFonts w:asciiTheme="minorHAnsi" w:eastAsiaTheme="majorEastAsia" w:hAnsiTheme="minorHAnsi" w:cstheme="minorHAnsi"/>
          <w:iCs/>
          <w:color w:val="000000"/>
        </w:rPr>
        <w:t>: They</w:t>
      </w:r>
      <w:r w:rsidRPr="00C367CA">
        <w:rPr>
          <w:rStyle w:val="normaltextrun"/>
          <w:rFonts w:asciiTheme="minorHAnsi" w:eastAsiaTheme="majorEastAsia" w:hAnsiTheme="minorHAnsi" w:cstheme="minorHAnsi"/>
          <w:iCs/>
          <w:color w:val="000000"/>
        </w:rPr>
        <w:t xml:space="preserve"> meet regularly</w:t>
      </w:r>
      <w:r w:rsidR="004939D9">
        <w:rPr>
          <w:rStyle w:val="normaltextrun"/>
          <w:rFonts w:asciiTheme="minorHAnsi" w:eastAsiaTheme="majorEastAsia" w:hAnsiTheme="minorHAnsi" w:cstheme="minorHAnsi"/>
          <w:iCs/>
          <w:color w:val="000000"/>
        </w:rPr>
        <w:t xml:space="preserve"> to </w:t>
      </w:r>
      <w:r w:rsidRPr="00C367CA">
        <w:rPr>
          <w:rStyle w:val="normaltextrun"/>
          <w:rFonts w:asciiTheme="minorHAnsi" w:eastAsiaTheme="majorEastAsia" w:hAnsiTheme="minorHAnsi" w:cstheme="minorHAnsi"/>
          <w:iCs/>
          <w:color w:val="000000"/>
        </w:rPr>
        <w:t>address parents’ needs</w:t>
      </w:r>
      <w:r w:rsidR="004939D9">
        <w:rPr>
          <w:rStyle w:val="normaltextrun"/>
          <w:rFonts w:asciiTheme="minorHAnsi" w:eastAsiaTheme="majorEastAsia" w:hAnsiTheme="minorHAnsi" w:cstheme="minorHAnsi"/>
          <w:iCs/>
          <w:color w:val="000000"/>
        </w:rPr>
        <w:t xml:space="preserve">. </w:t>
      </w:r>
      <w:hyperlink r:id="rId14" w:history="1">
        <w:r w:rsidR="004939D9" w:rsidRPr="00AD625B">
          <w:rPr>
            <w:rStyle w:val="Hyperlink"/>
            <w:rFonts w:asciiTheme="minorHAnsi" w:hAnsiTheme="minorHAnsi" w:cstheme="minorHAnsi"/>
          </w:rPr>
          <w:t>https://www.tnecmn.com/</w:t>
        </w:r>
      </w:hyperlink>
    </w:p>
    <w:p w14:paraId="3803701F" w14:textId="57633C99" w:rsidR="00F117BB" w:rsidRPr="004939D9" w:rsidRDefault="00D11710" w:rsidP="009032E0">
      <w:pPr>
        <w:pStyle w:val="paragraph"/>
        <w:numPr>
          <w:ilvl w:val="0"/>
          <w:numId w:val="5"/>
        </w:numPr>
        <w:tabs>
          <w:tab w:val="num" w:pos="360"/>
        </w:tabs>
        <w:spacing w:before="0" w:beforeAutospacing="0" w:after="0" w:afterAutospacing="0"/>
        <w:ind w:left="0" w:firstLine="0"/>
        <w:textAlignment w:val="baseline"/>
        <w:rPr>
          <w:rFonts w:asciiTheme="minorHAnsi" w:hAnsiTheme="minorHAnsi" w:cstheme="minorHAnsi"/>
        </w:rPr>
      </w:pPr>
      <w:r w:rsidRPr="00C367CA">
        <w:rPr>
          <w:rStyle w:val="normaltextrun"/>
          <w:rFonts w:asciiTheme="minorHAnsi" w:eastAsiaTheme="majorEastAsia" w:hAnsiTheme="minorHAnsi" w:cstheme="minorHAnsi"/>
          <w:iCs/>
          <w:color w:val="000000"/>
        </w:rPr>
        <w:t>Tonya Long</w:t>
      </w:r>
      <w:r w:rsidR="004939D9">
        <w:rPr>
          <w:rStyle w:val="normaltextrun"/>
          <w:rFonts w:asciiTheme="minorHAnsi" w:eastAsiaTheme="majorEastAsia" w:hAnsiTheme="minorHAnsi" w:cstheme="minorHAnsi"/>
          <w:iCs/>
          <w:color w:val="000000"/>
        </w:rPr>
        <w:t>:</w:t>
      </w:r>
      <w:r w:rsidRPr="00C367CA">
        <w:rPr>
          <w:rStyle w:val="normaltextrun"/>
          <w:rFonts w:asciiTheme="minorHAnsi" w:eastAsiaTheme="majorEastAsia" w:hAnsiTheme="minorHAnsi" w:cstheme="minorHAnsi"/>
          <w:iCs/>
          <w:color w:val="000000"/>
        </w:rPr>
        <w:t xml:space="preserve"> helps parents with ICWA </w:t>
      </w:r>
      <w:r w:rsidR="004939D9">
        <w:rPr>
          <w:rStyle w:val="normaltextrun"/>
          <w:rFonts w:asciiTheme="minorHAnsi" w:eastAsiaTheme="majorEastAsia" w:hAnsiTheme="minorHAnsi" w:cstheme="minorHAnsi"/>
          <w:iCs/>
          <w:color w:val="000000"/>
        </w:rPr>
        <w:t xml:space="preserve">(Indian Children Welfare Act) </w:t>
      </w:r>
      <w:r w:rsidRPr="00C367CA">
        <w:rPr>
          <w:rStyle w:val="normaltextrun"/>
          <w:rFonts w:asciiTheme="minorHAnsi" w:eastAsiaTheme="majorEastAsia" w:hAnsiTheme="minorHAnsi" w:cstheme="minorHAnsi"/>
          <w:iCs/>
          <w:color w:val="000000"/>
        </w:rPr>
        <w:t>or anything</w:t>
      </w:r>
      <w:r w:rsidRPr="00C367CA">
        <w:rPr>
          <w:rStyle w:val="eop"/>
          <w:rFonts w:asciiTheme="minorHAnsi" w:hAnsiTheme="minorHAnsi" w:cstheme="minorHAnsi"/>
          <w:color w:val="000000"/>
        </w:rPr>
        <w:t> </w:t>
      </w:r>
      <w:hyperlink r:id="rId15" w:tgtFrame="_blank" w:history="1">
        <w:r w:rsidR="004939D9" w:rsidRPr="00C367CA">
          <w:rPr>
            <w:rStyle w:val="normaltextrun"/>
            <w:rFonts w:asciiTheme="minorHAnsi" w:eastAsiaTheme="majorEastAsia" w:hAnsiTheme="minorHAnsi" w:cstheme="minorHAnsi"/>
            <w:iCs/>
            <w:color w:val="0563C1"/>
            <w:u w:val="single"/>
          </w:rPr>
          <w:t>tklong50@gmail.com</w:t>
        </w:r>
      </w:hyperlink>
    </w:p>
    <w:sectPr w:rsidR="00F117BB" w:rsidRPr="00493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2437E"/>
    <w:multiLevelType w:val="multilevel"/>
    <w:tmpl w:val="0364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32758E"/>
    <w:multiLevelType w:val="multilevel"/>
    <w:tmpl w:val="5444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06038B"/>
    <w:multiLevelType w:val="hybridMultilevel"/>
    <w:tmpl w:val="A998D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E6928"/>
    <w:multiLevelType w:val="multilevel"/>
    <w:tmpl w:val="DF7061E6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1F7BBA"/>
    <w:multiLevelType w:val="multilevel"/>
    <w:tmpl w:val="CEC27A9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597CFE"/>
    <w:multiLevelType w:val="hybridMultilevel"/>
    <w:tmpl w:val="DBF61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C7059"/>
    <w:multiLevelType w:val="multilevel"/>
    <w:tmpl w:val="B656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10"/>
    <w:rsid w:val="0011232F"/>
    <w:rsid w:val="003A7E24"/>
    <w:rsid w:val="004939D9"/>
    <w:rsid w:val="00596570"/>
    <w:rsid w:val="007F5FEC"/>
    <w:rsid w:val="009032E0"/>
    <w:rsid w:val="00C367CA"/>
    <w:rsid w:val="00D11710"/>
    <w:rsid w:val="00F1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18C8B"/>
  <w15:chartTrackingRefBased/>
  <w15:docId w15:val="{238253DF-FE7B-4A5C-BB6A-9213DA43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11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D11710"/>
  </w:style>
  <w:style w:type="character" w:customStyle="1" w:styleId="normaltextrun">
    <w:name w:val="normaltextrun"/>
    <w:basedOn w:val="DefaultParagraphFont"/>
    <w:rsid w:val="00D11710"/>
  </w:style>
  <w:style w:type="paragraph" w:styleId="Title">
    <w:name w:val="Title"/>
    <w:basedOn w:val="Normal"/>
    <w:next w:val="Normal"/>
    <w:link w:val="TitleChar"/>
    <w:uiPriority w:val="10"/>
    <w:qFormat/>
    <w:rsid w:val="00D117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5965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8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eandwordsandfriends.com/brown-bag-authors" TargetMode="External"/><Relationship Id="rId13" Type="http://schemas.openxmlformats.org/officeDocument/2006/relationships/hyperlink" Target="https://commissionsandappointments.sos.state.mn.us/Positio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ntlc.or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owwingenergized.org/story-project/" TargetMode="External"/><Relationship Id="rId5" Type="http://schemas.openxmlformats.org/officeDocument/2006/relationships/styles" Target="styles.xml"/><Relationship Id="rId15" Type="http://schemas.openxmlformats.org/officeDocument/2006/relationships/hyperlink" Target="mailto:tklong50@gmail.com" TargetMode="External"/><Relationship Id="rId10" Type="http://schemas.openxmlformats.org/officeDocument/2006/relationships/hyperlink" Target="https://mn.gov/mmb/mnstorycollectiv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arlenamyl.es/free-resources/" TargetMode="External"/><Relationship Id="rId14" Type="http://schemas.openxmlformats.org/officeDocument/2006/relationships/hyperlink" Target="https://www.tnecm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C6AC07BA23D4E8C3908BD01E9A94D" ma:contentTypeVersion="12" ma:contentTypeDescription="Create a new document." ma:contentTypeScope="" ma:versionID="706d13a9fcebee783423c56f53b1509d">
  <xsd:schema xmlns:xsd="http://www.w3.org/2001/XMLSchema" xmlns:xs="http://www.w3.org/2001/XMLSchema" xmlns:p="http://schemas.microsoft.com/office/2006/metadata/properties" xmlns:ns3="f6b54b76-b1b8-4dae-8191-e281c9fa8189" targetNamespace="http://schemas.microsoft.com/office/2006/metadata/properties" ma:root="true" ma:fieldsID="8154bafe4d5e84a9348c2ed48fa3d0f9" ns3:_="">
    <xsd:import namespace="f6b54b76-b1b8-4dae-8191-e281c9fa81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54b76-b1b8-4dae-8191-e281c9fa8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5919A3-A3C6-44F7-B298-1D61C5710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54b76-b1b8-4dae-8191-e281c9fa8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EB1BAC-6AAA-4E37-90B2-BC15255D0C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6D9EBA-9BD7-4625-B230-7EDA14A123A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6b54b76-b1b8-4dae-8191-e281c9fa818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 Foley</dc:creator>
  <cp:keywords/>
  <dc:description/>
  <cp:lastModifiedBy>Mickey Foley</cp:lastModifiedBy>
  <cp:revision>4</cp:revision>
  <dcterms:created xsi:type="dcterms:W3CDTF">2024-06-23T02:22:00Z</dcterms:created>
  <dcterms:modified xsi:type="dcterms:W3CDTF">2024-06-23T03:04:00Z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0x010100842C6AC07BA23D4E8C3908BD01E9A94D</vt:lpwstr>
  </property>
</Properties>
</file>