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A5574" w14:textId="4D935658" w:rsidR="00404171" w:rsidRDefault="00404171" w:rsidP="00404171">
      <w:pPr>
        <w:rPr>
          <w:rFonts w:ascii="Barlow Condensed Regular" w:hAnsi="Barlow Condensed Regular" w:cs="InfinitySTMedium"/>
          <w:sz w:val="48"/>
          <w:szCs w:val="48"/>
        </w:rPr>
      </w:pPr>
      <w:bookmarkStart w:id="0" w:name="_GoBack"/>
      <w:bookmarkEnd w:id="0"/>
      <w:r>
        <w:rPr>
          <w:rFonts w:ascii="Barlow Condensed Regular" w:hAnsi="Barlow Condensed Regular" w:cs="InfinitySTMedium"/>
          <w:sz w:val="48"/>
          <w:szCs w:val="48"/>
        </w:rPr>
        <w:t xml:space="preserve">Erin Walsh, M.A. </w:t>
      </w:r>
    </w:p>
    <w:p w14:paraId="28645765" w14:textId="4D3BCAA9" w:rsidR="00404171" w:rsidRDefault="00404171" w:rsidP="00404171">
      <w:pPr>
        <w:rPr>
          <w:rFonts w:ascii="Barlow Condensed Regular" w:hAnsi="Barlow Condensed Regular" w:cs="InfinitySTMedium"/>
          <w:szCs w:val="24"/>
        </w:rPr>
      </w:pPr>
      <w:r>
        <w:rPr>
          <w:rFonts w:ascii="Barlow Condensed Regular" w:hAnsi="Barlow Condensed Regular" w:cs="InfinitySTMedium"/>
          <w:szCs w:val="24"/>
        </w:rPr>
        <w:t>Co-founder, Spark &amp; Stitch Institute</w:t>
      </w:r>
    </w:p>
    <w:p w14:paraId="2C7986F9" w14:textId="77777777" w:rsidR="00404171" w:rsidRPr="00404171" w:rsidRDefault="00404171" w:rsidP="00404171">
      <w:pPr>
        <w:rPr>
          <w:rFonts w:ascii="Barlow Condensed Regular" w:hAnsi="Barlow Condensed Regular" w:cs="InfinitySTMedium"/>
          <w:szCs w:val="24"/>
        </w:rPr>
      </w:pPr>
    </w:p>
    <w:p w14:paraId="20CC635F" w14:textId="77777777" w:rsidR="00404171" w:rsidRDefault="00404171" w:rsidP="00404171">
      <w:pPr>
        <w:rPr>
          <w:rFonts w:ascii="Barlow Semi Condensed Regular" w:hAnsi="Barlow Semi Condensed Regular" w:cs="InfinitySTMedium"/>
          <w:bCs/>
          <w:szCs w:val="24"/>
        </w:rPr>
      </w:pPr>
      <w:r w:rsidRPr="00404171">
        <w:rPr>
          <w:rFonts w:ascii="Barlow Semi Condensed Regular" w:hAnsi="Barlow Semi Condensed Regular" w:cs="InfinitySTMedium"/>
          <w:bCs/>
          <w:szCs w:val="24"/>
        </w:rPr>
        <w:t>Erin is a parent, speaker, educator, and writer. She has worked with communities across the country who want to better understand child and adolescent development and cut through conflicting information about kids and technology. She is fiercely committed to bringing an equity lens and asset-based approach to our understanding of, and response to, youth and media. Her signature down-to-earth approach and sense of humor helps families and educators engage in complicated topics and leave feeling capable and motivated.</w:t>
      </w:r>
    </w:p>
    <w:p w14:paraId="2A1B5FE5" w14:textId="77777777" w:rsidR="00404171" w:rsidRPr="00404171" w:rsidRDefault="00404171" w:rsidP="00404171">
      <w:pPr>
        <w:rPr>
          <w:rFonts w:ascii="Barlow Semi Condensed Regular" w:hAnsi="Barlow Semi Condensed Regular" w:cs="InfinitySTMedium"/>
          <w:bCs/>
          <w:szCs w:val="24"/>
        </w:rPr>
      </w:pPr>
    </w:p>
    <w:p w14:paraId="5C0CEFFA" w14:textId="77777777" w:rsidR="00404171" w:rsidRDefault="00404171" w:rsidP="00404171">
      <w:pPr>
        <w:rPr>
          <w:rFonts w:ascii="Barlow Semi Condensed Regular" w:hAnsi="Barlow Semi Condensed Regular" w:cs="InfinitySTMedium"/>
          <w:bCs/>
          <w:i/>
          <w:iCs/>
          <w:szCs w:val="24"/>
        </w:rPr>
      </w:pPr>
      <w:r w:rsidRPr="00404171">
        <w:rPr>
          <w:rFonts w:ascii="Barlow Semi Condensed Regular" w:hAnsi="Barlow Semi Condensed Regular" w:cs="InfinitySTMedium"/>
          <w:bCs/>
          <w:szCs w:val="24"/>
        </w:rPr>
        <w:t>Erin has enjoyed bringing science and tips to families and educators alongside her father Dr. David Walsh for nearly 20 years. They started together at the National Institute on Media and the Family and then more recently founded Mind Positive Parenting before creating Spark &amp; Stitch Institute in 2019. In addition to writing articles for several other organizations including Bolster Collaborative and Psychology Today, she co-authored the 10th Anniversary Edition of the national bestseller </w:t>
      </w:r>
      <w:r w:rsidRPr="00404171">
        <w:rPr>
          <w:rFonts w:ascii="Barlow Semi Condensed Regular" w:hAnsi="Barlow Semi Condensed Regular" w:cs="InfinitySTMedium"/>
          <w:bCs/>
          <w:i/>
          <w:iCs/>
          <w:szCs w:val="24"/>
        </w:rPr>
        <w:t>Why Do They Act That Way? A Survival Guide to the Adolescent Brain for You and Your Teen.</w:t>
      </w:r>
    </w:p>
    <w:p w14:paraId="5B5D5B96" w14:textId="77777777" w:rsidR="00404171" w:rsidRPr="00404171" w:rsidRDefault="00404171" w:rsidP="00404171">
      <w:pPr>
        <w:rPr>
          <w:rFonts w:ascii="Barlow Semi Condensed Regular" w:hAnsi="Barlow Semi Condensed Regular" w:cs="InfinitySTMedium"/>
          <w:bCs/>
          <w:szCs w:val="24"/>
        </w:rPr>
      </w:pPr>
    </w:p>
    <w:p w14:paraId="775F3A0F" w14:textId="7CCABA51" w:rsidR="00404171" w:rsidRDefault="00404171" w:rsidP="00404171">
      <w:pPr>
        <w:rPr>
          <w:rFonts w:ascii="Barlow Semi Condensed Regular" w:hAnsi="Barlow Semi Condensed Regular" w:cs="InfinitySTMedium"/>
          <w:bCs/>
          <w:szCs w:val="24"/>
        </w:rPr>
      </w:pPr>
      <w:r w:rsidRPr="00404171">
        <w:rPr>
          <w:rFonts w:ascii="Barlow Semi Condensed Regular" w:hAnsi="Barlow Semi Condensed Regular" w:cs="InfinitySTMedium"/>
          <w:bCs/>
          <w:szCs w:val="24"/>
        </w:rPr>
        <w:t>Before creating Spark &amp; Stitch Institute in 2019, Erin taught undergraduate students for 9 years with the Higher Education Consortium for Urban Affairs</w:t>
      </w:r>
      <w:r w:rsidR="009E650F">
        <w:rPr>
          <w:rFonts w:ascii="Barlow Semi Condensed Regular" w:hAnsi="Barlow Semi Condensed Regular" w:cs="InfinitySTMedium"/>
          <w:bCs/>
          <w:szCs w:val="24"/>
        </w:rPr>
        <w:t xml:space="preserve"> and was a </w:t>
      </w:r>
      <w:r w:rsidR="009E650F" w:rsidRPr="00404171">
        <w:rPr>
          <w:rFonts w:ascii="Barlow Semi Condensed Regular" w:hAnsi="Barlow Semi Condensed Regular" w:cs="InfinitySTMedium"/>
          <w:bCs/>
          <w:szCs w:val="24"/>
        </w:rPr>
        <w:t>Lead Program Facilitator for Youth Frontiers</w:t>
      </w:r>
      <w:r w:rsidRPr="00404171">
        <w:rPr>
          <w:rFonts w:ascii="Barlow Semi Condensed Regular" w:hAnsi="Barlow Semi Condensed Regular" w:cs="InfinitySTMedium"/>
          <w:bCs/>
          <w:szCs w:val="24"/>
        </w:rPr>
        <w:t xml:space="preserve">. </w:t>
      </w:r>
      <w:r w:rsidR="009E650F">
        <w:rPr>
          <w:rFonts w:ascii="Barlow Semi Condensed Regular" w:hAnsi="Barlow Semi Condensed Regular" w:cs="InfinitySTMedium"/>
          <w:bCs/>
          <w:szCs w:val="24"/>
        </w:rPr>
        <w:t xml:space="preserve">Her work has been featured in local publications across the country as well as </w:t>
      </w:r>
      <w:r w:rsidR="009E650F" w:rsidRPr="009E650F">
        <w:rPr>
          <w:rFonts w:ascii="Barlow Semi Condensed Regular" w:hAnsi="Barlow Semi Condensed Regular" w:cs="InfinitySTMedium"/>
          <w:bCs/>
          <w:szCs w:val="24"/>
        </w:rPr>
        <w:t>The Washington Post</w:t>
      </w:r>
      <w:r w:rsidR="009E650F">
        <w:rPr>
          <w:rFonts w:ascii="Barlow Semi Condensed Regular" w:hAnsi="Barlow Semi Condensed Regular" w:cs="InfinitySTMedium"/>
          <w:bCs/>
          <w:i/>
          <w:iCs/>
          <w:szCs w:val="24"/>
        </w:rPr>
        <w:t xml:space="preserve">, </w:t>
      </w:r>
      <w:r w:rsidR="009E650F">
        <w:rPr>
          <w:rFonts w:ascii="Barlow Semi Condensed Regular" w:hAnsi="Barlow Semi Condensed Regular" w:cs="InfinitySTMedium"/>
          <w:bCs/>
          <w:szCs w:val="24"/>
        </w:rPr>
        <w:t xml:space="preserve">Parents.com, PBS Kids for Parents, and Yahoo News. </w:t>
      </w:r>
      <w:r w:rsidRPr="00404171">
        <w:rPr>
          <w:rFonts w:ascii="Barlow Semi Condensed Regular" w:hAnsi="Barlow Semi Condensed Regular" w:cs="InfinitySTMedium"/>
          <w:bCs/>
          <w:szCs w:val="24"/>
        </w:rPr>
        <w:t>Erin has served on a number</w:t>
      </w:r>
      <w:r w:rsidR="009E650F">
        <w:rPr>
          <w:rFonts w:ascii="Barlow Semi Condensed Regular" w:hAnsi="Barlow Semi Condensed Regular" w:cs="InfinitySTMedium"/>
          <w:bCs/>
          <w:szCs w:val="24"/>
        </w:rPr>
        <w:t xml:space="preserve"> </w:t>
      </w:r>
      <w:r w:rsidRPr="00404171">
        <w:rPr>
          <w:rFonts w:ascii="Barlow Semi Condensed Regular" w:hAnsi="Barlow Semi Condensed Regular" w:cs="InfinitySTMedium"/>
          <w:bCs/>
          <w:szCs w:val="24"/>
        </w:rPr>
        <w:t xml:space="preserve">of community boards, most recently as board chair of YMCA Camp </w:t>
      </w:r>
      <w:proofErr w:type="spellStart"/>
      <w:r w:rsidRPr="00404171">
        <w:rPr>
          <w:rFonts w:ascii="Barlow Semi Condensed Regular" w:hAnsi="Barlow Semi Condensed Regular" w:cs="InfinitySTMedium"/>
          <w:bCs/>
          <w:szCs w:val="24"/>
        </w:rPr>
        <w:t>Widjiwagan</w:t>
      </w:r>
      <w:proofErr w:type="spellEnd"/>
      <w:r w:rsidRPr="00404171">
        <w:rPr>
          <w:rFonts w:ascii="Barlow Semi Condensed Regular" w:hAnsi="Barlow Semi Condensed Regular" w:cs="InfinitySTMedium"/>
          <w:bCs/>
          <w:szCs w:val="24"/>
        </w:rPr>
        <w:t xml:space="preserve">, a wilderness-based youth development program. She has consulted with schools, school districts, parent groups and other youth serving organizations throughout North America on issues related to digital media, children, youth. </w:t>
      </w:r>
    </w:p>
    <w:p w14:paraId="62684F30" w14:textId="77777777" w:rsidR="00DB26FE" w:rsidRDefault="00DB26FE" w:rsidP="00404171">
      <w:pPr>
        <w:rPr>
          <w:rFonts w:ascii="Barlow Semi Condensed Regular" w:hAnsi="Barlow Semi Condensed Regular" w:cs="InfinitySTMedium"/>
          <w:bCs/>
          <w:szCs w:val="24"/>
        </w:rPr>
      </w:pPr>
    </w:p>
    <w:p w14:paraId="56B2D2F5" w14:textId="2553D7C6" w:rsidR="00DB26FE" w:rsidRPr="00DB26FE" w:rsidRDefault="00DB26FE" w:rsidP="00404171">
      <w:pPr>
        <w:rPr>
          <w:rFonts w:ascii="Barlow Semi Condensed Regular" w:hAnsi="Barlow Semi Condensed Regular" w:cs="InfinitySTMedium"/>
          <w:b/>
          <w:bCs/>
          <w:szCs w:val="24"/>
        </w:rPr>
      </w:pPr>
      <w:r>
        <w:rPr>
          <w:rFonts w:ascii="Barlow Semi Condensed Regular" w:hAnsi="Barlow Semi Condensed Regular" w:cs="InfinitySTMedium"/>
          <w:b/>
          <w:bCs/>
          <w:szCs w:val="24"/>
        </w:rPr>
        <w:t>Short bio:</w:t>
      </w:r>
    </w:p>
    <w:p w14:paraId="3D275BD7" w14:textId="77777777" w:rsidR="001D133B" w:rsidRPr="00404171" w:rsidRDefault="001D133B" w:rsidP="000F2654">
      <w:pPr>
        <w:rPr>
          <w:rFonts w:ascii="Barlow Semi Condensed Regular" w:hAnsi="Barlow Semi Condensed Regular" w:cs="InfinitySTMedium"/>
          <w:bCs/>
          <w:color w:val="000000"/>
          <w:szCs w:val="24"/>
        </w:rPr>
      </w:pPr>
    </w:p>
    <w:p w14:paraId="43D99136" w14:textId="36A81C22" w:rsidR="003E3B4A" w:rsidRPr="00C53B49" w:rsidRDefault="00DB26FE" w:rsidP="003E3B4A">
      <w:pPr>
        <w:rPr>
          <w:rFonts w:ascii="Barlow Semi Condensed Regular" w:hAnsi="Barlow Semi Condensed Regular" w:cs="InfinitySTMedium"/>
          <w:bCs/>
          <w:i/>
          <w:iCs/>
          <w:szCs w:val="24"/>
        </w:rPr>
      </w:pPr>
      <w:r w:rsidRPr="00404171">
        <w:rPr>
          <w:rFonts w:ascii="Barlow Semi Condensed Regular" w:hAnsi="Barlow Semi Condensed Regular" w:cs="InfinitySTMedium"/>
          <w:bCs/>
          <w:szCs w:val="24"/>
        </w:rPr>
        <w:t>Erin</w:t>
      </w:r>
      <w:r>
        <w:rPr>
          <w:rFonts w:ascii="Barlow Semi Condensed Regular" w:hAnsi="Barlow Semi Condensed Regular" w:cs="InfinitySTMedium"/>
          <w:bCs/>
          <w:szCs w:val="24"/>
        </w:rPr>
        <w:t xml:space="preserve"> Walsh</w:t>
      </w:r>
      <w:r w:rsidRPr="00404171">
        <w:rPr>
          <w:rFonts w:ascii="Barlow Semi Condensed Regular" w:hAnsi="Barlow Semi Condensed Regular" w:cs="InfinitySTMedium"/>
          <w:bCs/>
          <w:szCs w:val="24"/>
        </w:rPr>
        <w:t xml:space="preserve"> is a parent, speaker, educator, and writer. She has worked with communities across the country who want to better understand child and adolescent development and cut through </w:t>
      </w:r>
      <w:r w:rsidRPr="00404171">
        <w:rPr>
          <w:rFonts w:ascii="Barlow Semi Condensed Regular" w:hAnsi="Barlow Semi Condensed Regular" w:cs="InfinitySTMedium"/>
          <w:bCs/>
          <w:szCs w:val="24"/>
        </w:rPr>
        <w:lastRenderedPageBreak/>
        <w:t xml:space="preserve">conflicting information about kids and technology. Erin </w:t>
      </w:r>
      <w:r>
        <w:rPr>
          <w:rFonts w:ascii="Barlow Semi Condensed Regular" w:hAnsi="Barlow Semi Condensed Regular" w:cs="InfinitySTMedium"/>
          <w:bCs/>
          <w:szCs w:val="24"/>
        </w:rPr>
        <w:t>and her father, Dr. David Walsh,</w:t>
      </w:r>
      <w:r w:rsidRPr="00404171">
        <w:rPr>
          <w:rFonts w:ascii="Barlow Semi Condensed Regular" w:hAnsi="Barlow Semi Condensed Regular" w:cs="InfinitySTMedium"/>
          <w:bCs/>
          <w:szCs w:val="24"/>
        </w:rPr>
        <w:t xml:space="preserve"> started together at the National Institute on Media and the Family </w:t>
      </w:r>
      <w:r>
        <w:rPr>
          <w:rFonts w:ascii="Barlow Semi Condensed Regular" w:hAnsi="Barlow Semi Condensed Regular" w:cs="InfinitySTMedium"/>
          <w:bCs/>
          <w:szCs w:val="24"/>
        </w:rPr>
        <w:t>before creating</w:t>
      </w:r>
      <w:r w:rsidRPr="00404171">
        <w:rPr>
          <w:rFonts w:ascii="Barlow Semi Condensed Regular" w:hAnsi="Barlow Semi Condensed Regular" w:cs="InfinitySTMedium"/>
          <w:bCs/>
          <w:szCs w:val="24"/>
        </w:rPr>
        <w:t xml:space="preserve"> Spark &amp; Stitch Institute in 2019. In addition </w:t>
      </w:r>
      <w:r>
        <w:rPr>
          <w:rFonts w:ascii="Barlow Semi Condensed Regular" w:hAnsi="Barlow Semi Condensed Regular" w:cs="InfinitySTMedium"/>
          <w:bCs/>
          <w:szCs w:val="24"/>
        </w:rPr>
        <w:t>to writing articles for several</w:t>
      </w:r>
      <w:r w:rsidRPr="00404171">
        <w:rPr>
          <w:rFonts w:ascii="Barlow Semi Condensed Regular" w:hAnsi="Barlow Semi Condensed Regular" w:cs="InfinitySTMedium"/>
          <w:bCs/>
          <w:szCs w:val="24"/>
        </w:rPr>
        <w:t xml:space="preserve"> organizations including Bolster Collaborative and Psychology Today,</w:t>
      </w:r>
      <w:r w:rsidR="009E650F">
        <w:rPr>
          <w:rFonts w:ascii="Barlow Semi Condensed Regular" w:hAnsi="Barlow Semi Condensed Regular" w:cs="InfinitySTMedium"/>
          <w:bCs/>
          <w:szCs w:val="24"/>
        </w:rPr>
        <w:t xml:space="preserve"> her work has been featured in the Washington Post and</w:t>
      </w:r>
      <w:r w:rsidRPr="00404171">
        <w:rPr>
          <w:rFonts w:ascii="Barlow Semi Condensed Regular" w:hAnsi="Barlow Semi Condensed Regular" w:cs="InfinitySTMedium"/>
          <w:bCs/>
          <w:szCs w:val="24"/>
        </w:rPr>
        <w:t xml:space="preserve"> she co-authored the 10th Anniversary Edition of the national bestseller </w:t>
      </w:r>
      <w:r w:rsidRPr="00404171">
        <w:rPr>
          <w:rFonts w:ascii="Barlow Semi Condensed Regular" w:hAnsi="Barlow Semi Condensed Regular" w:cs="InfinitySTMedium"/>
          <w:bCs/>
          <w:i/>
          <w:iCs/>
          <w:szCs w:val="24"/>
        </w:rPr>
        <w:t>Why Do They Act That Way? A Survival Guide to the Adolescent Brain for You and Your Teen.</w:t>
      </w:r>
      <w:r>
        <w:rPr>
          <w:rFonts w:ascii="Barlow Semi Condensed Regular" w:hAnsi="Barlow Semi Condensed Regular" w:cs="InfinitySTMedium"/>
          <w:bCs/>
          <w:i/>
          <w:iCs/>
          <w:szCs w:val="24"/>
        </w:rPr>
        <w:t xml:space="preserve"> </w:t>
      </w:r>
      <w:r w:rsidRPr="00404171">
        <w:rPr>
          <w:rFonts w:ascii="Barlow Semi Condensed Regular" w:hAnsi="Barlow Semi Condensed Regular" w:cs="InfinitySTMedium"/>
          <w:bCs/>
          <w:szCs w:val="24"/>
        </w:rPr>
        <w:t>Her signature down-to-earth approach and sense of humor helps families and educators engage in complicated topics and leave feeling capable and motivated.</w:t>
      </w:r>
      <w:r w:rsidRPr="00DB26FE">
        <w:rPr>
          <w:rFonts w:ascii="Barlow Semi Condensed Regular" w:hAnsi="Barlow Semi Condensed Regular" w:cs="InfinitySTMedium"/>
          <w:bCs/>
          <w:szCs w:val="24"/>
        </w:rPr>
        <w:t xml:space="preserve"> </w:t>
      </w:r>
      <w:r w:rsidRPr="00404171">
        <w:rPr>
          <w:rFonts w:ascii="Barlow Semi Condensed Regular" w:hAnsi="Barlow Semi Condensed Regular" w:cs="InfinitySTMedium"/>
          <w:bCs/>
          <w:szCs w:val="24"/>
        </w:rPr>
        <w:t xml:space="preserve">She has consulted with schools, school districts, parent groups and other youth serving organizations throughout North America on issues related to digital media, </w:t>
      </w:r>
      <w:r>
        <w:rPr>
          <w:rFonts w:ascii="Barlow Semi Condensed Regular" w:hAnsi="Barlow Semi Condensed Regular" w:cs="InfinitySTMedium"/>
          <w:bCs/>
          <w:szCs w:val="24"/>
        </w:rPr>
        <w:t>parenting, and social emotional development</w:t>
      </w:r>
      <w:r w:rsidRPr="00404171">
        <w:rPr>
          <w:rFonts w:ascii="Barlow Semi Condensed Regular" w:hAnsi="Barlow Semi Condensed Regular" w:cs="InfinitySTMedium"/>
          <w:bCs/>
          <w:szCs w:val="24"/>
        </w:rPr>
        <w:t>.</w:t>
      </w:r>
    </w:p>
    <w:sectPr w:rsidR="003E3B4A" w:rsidRPr="00C53B49" w:rsidSect="003E3B4A">
      <w:headerReference w:type="default" r:id="rId7"/>
      <w:pgSz w:w="12240" w:h="15840"/>
      <w:pgMar w:top="243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01E04" w14:textId="77777777" w:rsidR="0009203C" w:rsidRDefault="0009203C" w:rsidP="003E3B4A">
      <w:r>
        <w:separator/>
      </w:r>
    </w:p>
  </w:endnote>
  <w:endnote w:type="continuationSeparator" w:id="0">
    <w:p w14:paraId="27E8E8A2" w14:textId="77777777" w:rsidR="0009203C" w:rsidRDefault="0009203C" w:rsidP="003E3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auto"/>
    <w:pitch w:val="variable"/>
    <w:sig w:usb0="E00002FF" w:usb1="5000205A" w:usb2="00000000" w:usb3="00000000" w:csb0="0000019F" w:csb1="00000000"/>
  </w:font>
  <w:font w:name="Barlow Condensed Regular">
    <w:altName w:val="Courier New"/>
    <w:charset w:val="58"/>
    <w:family w:val="auto"/>
    <w:pitch w:val="variable"/>
    <w:sig w:usb0="00000001" w:usb1="00000000" w:usb2="00000000" w:usb3="00000000" w:csb0="00000193" w:csb1="00000000"/>
  </w:font>
  <w:font w:name="InfinitySTMedium">
    <w:charset w:val="00"/>
    <w:family w:val="auto"/>
    <w:pitch w:val="variable"/>
    <w:sig w:usb0="80000003" w:usb1="00000000" w:usb2="00000000" w:usb3="00000000" w:csb0="000001FF" w:csb1="00000000"/>
  </w:font>
  <w:font w:name="Barlow Semi Condensed Regular">
    <w:altName w:val="Courier New"/>
    <w:charset w:val="58"/>
    <w:family w:val="auto"/>
    <w:pitch w:val="variable"/>
    <w:sig w:usb0="00000001" w:usb1="00000000"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6E04C" w14:textId="77777777" w:rsidR="0009203C" w:rsidRDefault="0009203C" w:rsidP="003E3B4A">
      <w:r>
        <w:separator/>
      </w:r>
    </w:p>
  </w:footnote>
  <w:footnote w:type="continuationSeparator" w:id="0">
    <w:p w14:paraId="0BA1090F" w14:textId="77777777" w:rsidR="0009203C" w:rsidRDefault="0009203C" w:rsidP="003E3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27444" w14:textId="77777777" w:rsidR="003E3B4A" w:rsidRDefault="003E3B4A">
    <w:pPr>
      <w:pStyle w:val="Header"/>
    </w:pPr>
    <w:r>
      <w:rPr>
        <w:noProof/>
      </w:rPr>
      <w:drawing>
        <wp:anchor distT="0" distB="0" distL="114300" distR="114300" simplePos="0" relativeHeight="251658240" behindDoc="1" locked="0" layoutInCell="1" allowOverlap="1" wp14:anchorId="09B9FEDF" wp14:editId="1C87CD0D">
          <wp:simplePos x="0" y="0"/>
          <wp:positionH relativeFrom="column">
            <wp:posOffset>-914400</wp:posOffset>
          </wp:positionH>
          <wp:positionV relativeFrom="paragraph">
            <wp:posOffset>-469783</wp:posOffset>
          </wp:positionV>
          <wp:extent cx="7827264"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p;S_letterhead_full.png"/>
                  <pic:cNvPicPr/>
                </pic:nvPicPr>
                <pic:blipFill>
                  <a:blip r:embed="rId1">
                    <a:extLst>
                      <a:ext uri="{28A0092B-C50C-407E-A947-70E740481C1C}">
                        <a14:useLocalDpi xmlns:a14="http://schemas.microsoft.com/office/drawing/2010/main" val="0"/>
                      </a:ext>
                    </a:extLst>
                  </a:blip>
                  <a:stretch>
                    <a:fillRect/>
                  </a:stretch>
                </pic:blipFill>
                <pic:spPr>
                  <a:xfrm>
                    <a:off x="0" y="0"/>
                    <a:ext cx="7827264"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015FD"/>
    <w:multiLevelType w:val="hybridMultilevel"/>
    <w:tmpl w:val="A052E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654"/>
    <w:rsid w:val="0009203C"/>
    <w:rsid w:val="000F2654"/>
    <w:rsid w:val="001D133B"/>
    <w:rsid w:val="002B4B37"/>
    <w:rsid w:val="003E3B4A"/>
    <w:rsid w:val="00404171"/>
    <w:rsid w:val="00520598"/>
    <w:rsid w:val="009E650F"/>
    <w:rsid w:val="00AE47F9"/>
    <w:rsid w:val="00C53B49"/>
    <w:rsid w:val="00D029BB"/>
    <w:rsid w:val="00DB26FE"/>
    <w:rsid w:val="00E74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D2FF8C"/>
  <w15:docId w15:val="{31C35D21-C3B2-BD44-AE60-20BD0423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654"/>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B4A"/>
    <w:pPr>
      <w:tabs>
        <w:tab w:val="center" w:pos="4680"/>
        <w:tab w:val="right" w:pos="9360"/>
      </w:tabs>
    </w:pPr>
    <w:rPr>
      <w:rFonts w:asciiTheme="minorHAnsi" w:eastAsiaTheme="minorHAnsi" w:hAnsiTheme="minorHAnsi" w:cstheme="minorBidi"/>
      <w:szCs w:val="24"/>
    </w:rPr>
  </w:style>
  <w:style w:type="character" w:customStyle="1" w:styleId="HeaderChar">
    <w:name w:val="Header Char"/>
    <w:basedOn w:val="DefaultParagraphFont"/>
    <w:link w:val="Header"/>
    <w:uiPriority w:val="99"/>
    <w:rsid w:val="003E3B4A"/>
  </w:style>
  <w:style w:type="paragraph" w:styleId="Footer">
    <w:name w:val="footer"/>
    <w:basedOn w:val="Normal"/>
    <w:link w:val="FooterChar"/>
    <w:uiPriority w:val="99"/>
    <w:unhideWhenUsed/>
    <w:rsid w:val="003E3B4A"/>
    <w:pPr>
      <w:tabs>
        <w:tab w:val="center" w:pos="4680"/>
        <w:tab w:val="right" w:pos="9360"/>
      </w:tabs>
    </w:pPr>
    <w:rPr>
      <w:rFonts w:asciiTheme="minorHAnsi" w:eastAsiaTheme="minorHAnsi" w:hAnsiTheme="minorHAnsi" w:cstheme="minorBidi"/>
      <w:szCs w:val="24"/>
    </w:rPr>
  </w:style>
  <w:style w:type="character" w:customStyle="1" w:styleId="FooterChar">
    <w:name w:val="Footer Char"/>
    <w:basedOn w:val="DefaultParagraphFont"/>
    <w:link w:val="Footer"/>
    <w:uiPriority w:val="99"/>
    <w:rsid w:val="003E3B4A"/>
  </w:style>
  <w:style w:type="paragraph" w:styleId="BalloonText">
    <w:name w:val="Balloon Text"/>
    <w:basedOn w:val="Normal"/>
    <w:link w:val="BalloonTextChar"/>
    <w:uiPriority w:val="99"/>
    <w:semiHidden/>
    <w:unhideWhenUsed/>
    <w:rsid w:val="003E3B4A"/>
    <w:rPr>
      <w:rFonts w:ascii="Times New Roman" w:eastAsiaTheme="minorHAnsi" w:hAnsi="Times New Roman"/>
      <w:sz w:val="18"/>
      <w:szCs w:val="18"/>
    </w:rPr>
  </w:style>
  <w:style w:type="character" w:customStyle="1" w:styleId="BalloonTextChar">
    <w:name w:val="Balloon Text Char"/>
    <w:basedOn w:val="DefaultParagraphFont"/>
    <w:link w:val="BalloonText"/>
    <w:uiPriority w:val="99"/>
    <w:semiHidden/>
    <w:rsid w:val="003E3B4A"/>
    <w:rPr>
      <w:rFonts w:ascii="Times New Roman" w:hAnsi="Times New Roman" w:cs="Times New Roman"/>
      <w:sz w:val="18"/>
      <w:szCs w:val="18"/>
    </w:rPr>
  </w:style>
  <w:style w:type="paragraph" w:customStyle="1" w:styleId="clarendon">
    <w:name w:val="clarendon"/>
    <w:basedOn w:val="Normal"/>
    <w:rsid w:val="000F2654"/>
  </w:style>
  <w:style w:type="character" w:styleId="Hyperlink">
    <w:name w:val="Hyperlink"/>
    <w:basedOn w:val="DefaultParagraphFont"/>
    <w:uiPriority w:val="99"/>
    <w:unhideWhenUsed/>
    <w:rsid w:val="00404171"/>
    <w:rPr>
      <w:color w:val="0563C1" w:themeColor="hyperlink"/>
      <w:u w:val="single"/>
    </w:rPr>
  </w:style>
  <w:style w:type="character" w:styleId="FollowedHyperlink">
    <w:name w:val="FollowedHyperlink"/>
    <w:basedOn w:val="DefaultParagraphFont"/>
    <w:uiPriority w:val="99"/>
    <w:semiHidden/>
    <w:unhideWhenUsed/>
    <w:rsid w:val="004041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73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79CC83F19DA34C9D0A63ABCDB6ED5A" ma:contentTypeVersion="16" ma:contentTypeDescription="Create a new document." ma:contentTypeScope="" ma:versionID="f2ef459de9434a50593266ffa72d75c6">
  <xsd:schema xmlns:xsd="http://www.w3.org/2001/XMLSchema" xmlns:xs="http://www.w3.org/2001/XMLSchema" xmlns:p="http://schemas.microsoft.com/office/2006/metadata/properties" xmlns:ns2="28537660-f8c0-446e-9783-01718d59a116" xmlns:ns3="1a6d5f09-33ef-4eb0-8b2a-76e2e4dc9e65" targetNamespace="http://schemas.microsoft.com/office/2006/metadata/properties" ma:root="true" ma:fieldsID="51e64b5e56fb83ab2cab5e4f4e1f498e" ns2:_="" ns3:_="">
    <xsd:import namespace="28537660-f8c0-446e-9783-01718d59a116"/>
    <xsd:import namespace="1a6d5f09-33ef-4eb0-8b2a-76e2e4dc9e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37660-f8c0-446e-9783-01718d59a1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5607c05-f4ce-4912-ac1c-34a4461b11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6d5f09-33ef-4eb0-8b2a-76e2e4dc9e6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506cc7b-4f7c-45d8-b76b-12b861733391}" ma:internalName="TaxCatchAll" ma:showField="CatchAllData" ma:web="1a6d5f09-33ef-4eb0-8b2a-76e2e4dc9e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a6d5f09-33ef-4eb0-8b2a-76e2e4dc9e65" xsi:nil="true"/>
    <lcf76f155ced4ddcb4097134ff3c332f xmlns="28537660-f8c0-446e-9783-01718d59a11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C0AA415-0296-41EA-8B65-1C2BA04B7F75}"/>
</file>

<file path=customXml/itemProps2.xml><?xml version="1.0" encoding="utf-8"?>
<ds:datastoreItem xmlns:ds="http://schemas.openxmlformats.org/officeDocument/2006/customXml" ds:itemID="{711800B6-1976-4A5F-A4DE-7F2253AEC136}"/>
</file>

<file path=customXml/itemProps3.xml><?xml version="1.0" encoding="utf-8"?>
<ds:datastoreItem xmlns:ds="http://schemas.openxmlformats.org/officeDocument/2006/customXml" ds:itemID="{C281D5D4-F8AC-46D1-A73E-C6B51E1A4598}"/>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Walsh</dc:creator>
  <cp:keywords/>
  <dc:description/>
  <cp:lastModifiedBy>Jenna Zmyslony</cp:lastModifiedBy>
  <cp:revision>2</cp:revision>
  <cp:lastPrinted>2019-09-05T22:24:00Z</cp:lastPrinted>
  <dcterms:created xsi:type="dcterms:W3CDTF">2023-05-24T19:52:00Z</dcterms:created>
  <dcterms:modified xsi:type="dcterms:W3CDTF">2023-05-24T19:52:00Z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0x0101009879CC83F19DA34C9D0A63ABCDB6ED5A</vt:lpwstr>
  </property>
</Properties>
</file>